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8159" w14:textId="42A5B50C" w:rsidR="00277D44" w:rsidRPr="002B5058" w:rsidRDefault="00277D44" w:rsidP="00277D44">
      <w:pPr>
        <w:spacing w:after="0" w:line="240" w:lineRule="auto"/>
      </w:pPr>
    </w:p>
    <w:p w14:paraId="5D4083FA" w14:textId="77777777" w:rsidR="00374045" w:rsidRDefault="00374045" w:rsidP="00374045">
      <w:pPr>
        <w:spacing w:after="0" w:line="240" w:lineRule="auto"/>
        <w:jc w:val="center"/>
        <w:rPr>
          <w:rFonts w:asciiTheme="majorHAnsi" w:hAnsiTheme="majorHAnsi" w:cstheme="majorHAnsi"/>
          <w:b/>
          <w:bCs/>
          <w:sz w:val="28"/>
          <w:szCs w:val="28"/>
        </w:rPr>
      </w:pPr>
      <w:r>
        <w:rPr>
          <w:rFonts w:asciiTheme="majorHAnsi" w:hAnsiTheme="majorHAnsi" w:cstheme="majorHAnsi"/>
          <w:b/>
          <w:bCs/>
          <w:sz w:val="28"/>
          <w:szCs w:val="28"/>
        </w:rPr>
        <w:t>Media Release</w:t>
      </w:r>
    </w:p>
    <w:p w14:paraId="0F1405B5" w14:textId="77777777" w:rsidR="00374045" w:rsidRDefault="00374045" w:rsidP="00374045">
      <w:pPr>
        <w:spacing w:after="0" w:line="240" w:lineRule="auto"/>
        <w:jc w:val="center"/>
        <w:rPr>
          <w:rFonts w:asciiTheme="majorHAnsi" w:hAnsiTheme="majorHAnsi" w:cstheme="majorHAnsi"/>
          <w:b/>
          <w:bCs/>
          <w:sz w:val="28"/>
          <w:szCs w:val="28"/>
        </w:rPr>
      </w:pPr>
    </w:p>
    <w:p w14:paraId="0E2BBC36" w14:textId="77777777" w:rsidR="00374045" w:rsidRDefault="00374045" w:rsidP="00374045">
      <w:pPr>
        <w:spacing w:after="0" w:line="240" w:lineRule="auto"/>
        <w:jc w:val="center"/>
        <w:rPr>
          <w:rFonts w:asciiTheme="majorHAnsi" w:hAnsiTheme="majorHAnsi" w:cstheme="majorHAnsi"/>
          <w:b/>
          <w:bCs/>
          <w:sz w:val="26"/>
          <w:szCs w:val="26"/>
        </w:rPr>
      </w:pPr>
      <w:r>
        <w:rPr>
          <w:rFonts w:asciiTheme="majorHAnsi" w:hAnsiTheme="majorHAnsi" w:cstheme="majorHAnsi"/>
          <w:b/>
          <w:bCs/>
          <w:sz w:val="26"/>
          <w:szCs w:val="26"/>
        </w:rPr>
        <w:t>First visit by an Australian Parliamentary Delegation to Nepal</w:t>
      </w:r>
    </w:p>
    <w:p w14:paraId="3EE013B9" w14:textId="77777777" w:rsidR="00374045" w:rsidRDefault="00374045" w:rsidP="00374045">
      <w:pPr>
        <w:spacing w:after="0" w:line="240" w:lineRule="auto"/>
        <w:rPr>
          <w:rFonts w:asciiTheme="majorHAnsi" w:hAnsiTheme="majorHAnsi" w:cstheme="majorHAnsi"/>
          <w:sz w:val="26"/>
          <w:szCs w:val="26"/>
        </w:rPr>
      </w:pPr>
    </w:p>
    <w:p w14:paraId="35616B36"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An Australian parliamentary delegation led by the Hon Milton Dick MP, Speaker of the Australian House of Representatives, will visit Nepal from 3-7 October 2023. </w:t>
      </w:r>
    </w:p>
    <w:p w14:paraId="755AC9A3" w14:textId="77777777" w:rsidR="00374045" w:rsidRDefault="00374045" w:rsidP="00374045">
      <w:pPr>
        <w:spacing w:after="0" w:line="240" w:lineRule="auto"/>
        <w:rPr>
          <w:rFonts w:asciiTheme="majorHAnsi" w:hAnsiTheme="majorHAnsi" w:cstheme="majorHAnsi"/>
          <w:sz w:val="26"/>
          <w:szCs w:val="26"/>
        </w:rPr>
      </w:pPr>
    </w:p>
    <w:p w14:paraId="36F655F2"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This is the first ever Australian Parliamentary Delegation visit to Nepal in over six decades of diplomatic ties with Nepal, signalling the flourishing bilateral relationship. </w:t>
      </w:r>
    </w:p>
    <w:p w14:paraId="234BF5C4" w14:textId="77777777" w:rsidR="00374045" w:rsidRDefault="00374045" w:rsidP="00374045">
      <w:pPr>
        <w:spacing w:after="0" w:line="240" w:lineRule="auto"/>
        <w:rPr>
          <w:rFonts w:asciiTheme="majorHAnsi" w:hAnsiTheme="majorHAnsi" w:cstheme="majorHAnsi"/>
          <w:sz w:val="26"/>
          <w:szCs w:val="26"/>
        </w:rPr>
      </w:pPr>
    </w:p>
    <w:p w14:paraId="3420134E"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Other members of the delegation include Ms Libby Coker MP, Ms Joanne Ryan MP, Senator Dean Smith and Senator Ralph </w:t>
      </w:r>
      <w:proofErr w:type="spellStart"/>
      <w:r>
        <w:rPr>
          <w:rFonts w:asciiTheme="majorHAnsi" w:hAnsiTheme="majorHAnsi" w:cstheme="majorHAnsi"/>
          <w:sz w:val="26"/>
          <w:szCs w:val="26"/>
        </w:rPr>
        <w:t>Babet</w:t>
      </w:r>
      <w:proofErr w:type="spellEnd"/>
      <w:r>
        <w:rPr>
          <w:rFonts w:asciiTheme="majorHAnsi" w:hAnsiTheme="majorHAnsi" w:cstheme="majorHAnsi"/>
          <w:sz w:val="26"/>
          <w:szCs w:val="26"/>
        </w:rPr>
        <w:t xml:space="preserve">. </w:t>
      </w:r>
    </w:p>
    <w:p w14:paraId="4D916C87" w14:textId="77777777" w:rsidR="00374045" w:rsidRDefault="00374045" w:rsidP="00374045">
      <w:pPr>
        <w:spacing w:after="0" w:line="240" w:lineRule="auto"/>
        <w:rPr>
          <w:rFonts w:asciiTheme="majorHAnsi" w:hAnsiTheme="majorHAnsi" w:cstheme="majorHAnsi"/>
          <w:sz w:val="26"/>
          <w:szCs w:val="26"/>
        </w:rPr>
      </w:pPr>
    </w:p>
    <w:p w14:paraId="5EFD6509"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The Delegation will pay courtesy calls on the Speaker of Nepal’s House of Representatives, the Right Honourable Mr Dev Raj Ghimire, and the Chairman of the National Assembly, the Right Honourable Mr Ganesh Prasad Timilsina, to discuss closer parliamentary engagement. </w:t>
      </w:r>
    </w:p>
    <w:p w14:paraId="3A19FCFC" w14:textId="77777777" w:rsidR="00374045" w:rsidRDefault="00374045" w:rsidP="00374045">
      <w:pPr>
        <w:spacing w:after="0" w:line="240" w:lineRule="auto"/>
        <w:rPr>
          <w:rFonts w:asciiTheme="majorHAnsi" w:hAnsiTheme="majorHAnsi" w:cstheme="majorHAnsi"/>
          <w:sz w:val="26"/>
          <w:szCs w:val="26"/>
        </w:rPr>
      </w:pPr>
    </w:p>
    <w:p w14:paraId="120B2CE9" w14:textId="0360818C" w:rsidR="00374045" w:rsidRDefault="00374045" w:rsidP="00374045">
      <w:pPr>
        <w:spacing w:after="0" w:line="240" w:lineRule="auto"/>
        <w:rPr>
          <w:rFonts w:asciiTheme="majorHAnsi" w:hAnsiTheme="majorHAnsi" w:cstheme="majorHAnsi"/>
          <w:sz w:val="26"/>
          <w:szCs w:val="26"/>
        </w:rPr>
      </w:pPr>
      <w:bookmarkStart w:id="0" w:name="_Hlk147214901"/>
      <w:r>
        <w:rPr>
          <w:rFonts w:asciiTheme="majorHAnsi" w:hAnsiTheme="majorHAnsi" w:cstheme="majorHAnsi"/>
          <w:sz w:val="26"/>
          <w:szCs w:val="26"/>
        </w:rPr>
        <w:t>The Australian parliamentarians will join MPs from</w:t>
      </w:r>
      <w:r w:rsidR="00DB769B">
        <w:rPr>
          <w:rFonts w:asciiTheme="majorHAnsi" w:hAnsiTheme="majorHAnsi" w:cstheme="majorHAnsi"/>
          <w:sz w:val="26"/>
          <w:szCs w:val="26"/>
        </w:rPr>
        <w:t xml:space="preserve"> the newly constituted</w:t>
      </w:r>
      <w:r>
        <w:rPr>
          <w:rFonts w:asciiTheme="majorHAnsi" w:hAnsiTheme="majorHAnsi" w:cstheme="majorHAnsi"/>
          <w:sz w:val="26"/>
          <w:szCs w:val="26"/>
        </w:rPr>
        <w:t xml:space="preserve"> Nepal</w:t>
      </w:r>
      <w:r w:rsidR="00540A5E">
        <w:rPr>
          <w:rFonts w:asciiTheme="majorHAnsi" w:hAnsiTheme="majorHAnsi" w:cstheme="majorHAnsi"/>
          <w:sz w:val="26"/>
          <w:szCs w:val="26"/>
        </w:rPr>
        <w:t xml:space="preserve">-Australia Parliamentary Friendship Group </w:t>
      </w:r>
      <w:r>
        <w:rPr>
          <w:rFonts w:asciiTheme="majorHAnsi" w:hAnsiTheme="majorHAnsi" w:cstheme="majorHAnsi"/>
          <w:sz w:val="26"/>
          <w:szCs w:val="26"/>
        </w:rPr>
        <w:t xml:space="preserve">at a lunch hosted by Speaker Rt Hon Mr Ghimire. </w:t>
      </w:r>
      <w:bookmarkEnd w:id="0"/>
    </w:p>
    <w:p w14:paraId="51C6A68F" w14:textId="77777777" w:rsidR="00374045" w:rsidRDefault="00374045" w:rsidP="00374045">
      <w:pPr>
        <w:spacing w:after="0" w:line="240" w:lineRule="auto"/>
        <w:rPr>
          <w:rFonts w:asciiTheme="majorHAnsi" w:hAnsiTheme="majorHAnsi" w:cstheme="majorHAnsi"/>
          <w:sz w:val="26"/>
          <w:szCs w:val="26"/>
        </w:rPr>
      </w:pPr>
    </w:p>
    <w:p w14:paraId="4CF09377"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The visit will strengthen the wide-ranging relations between Australia and Nepal by cementing parliamentary connections and sharing experiences of parliamentary democratic practice, implementation of federalism and promotion of good governance across all tiers of government.  The visit builds on the strong people to people and government links between Australia and Nepal in areas such as education, development cooperation and trade and investment.  </w:t>
      </w:r>
    </w:p>
    <w:p w14:paraId="44561C10" w14:textId="77777777" w:rsidR="00374045" w:rsidRDefault="00374045" w:rsidP="00374045">
      <w:pPr>
        <w:spacing w:after="0" w:line="240" w:lineRule="auto"/>
        <w:rPr>
          <w:rFonts w:asciiTheme="majorHAnsi" w:hAnsiTheme="majorHAnsi" w:cstheme="majorHAnsi"/>
          <w:sz w:val="26"/>
          <w:szCs w:val="26"/>
        </w:rPr>
      </w:pPr>
    </w:p>
    <w:p w14:paraId="367F77DE"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The delegation will visit Australian funded aid projects to see first-hand Australia’s partnership with Nepal to strengthen subnational governance, respond to climate change challenges, support small-holder farmers and improve services for people living with neurodevelopmental disabilities. </w:t>
      </w:r>
    </w:p>
    <w:p w14:paraId="53264242" w14:textId="77777777" w:rsidR="00374045" w:rsidRDefault="00374045" w:rsidP="00374045">
      <w:pPr>
        <w:spacing w:after="0" w:line="360" w:lineRule="auto"/>
        <w:rPr>
          <w:rFonts w:ascii="Arial" w:hAnsi="Arial" w:cs="Arial"/>
          <w:sz w:val="26"/>
          <w:szCs w:val="26"/>
        </w:rPr>
      </w:pPr>
    </w:p>
    <w:p w14:paraId="7DC8CA2B" w14:textId="77777777" w:rsidR="00374045" w:rsidRDefault="00374045" w:rsidP="00374045">
      <w:pPr>
        <w:spacing w:after="0" w:line="240" w:lineRule="auto"/>
        <w:rPr>
          <w:rFonts w:asciiTheme="majorHAnsi" w:hAnsiTheme="majorHAnsi" w:cstheme="majorHAnsi"/>
          <w:sz w:val="26"/>
          <w:szCs w:val="26"/>
        </w:rPr>
      </w:pPr>
    </w:p>
    <w:p w14:paraId="1B00DEEA"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3 October 2023</w:t>
      </w:r>
    </w:p>
    <w:p w14:paraId="0B748443" w14:textId="77777777" w:rsidR="00374045" w:rsidRDefault="00374045" w:rsidP="00374045">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Media Contact: </w:t>
      </w:r>
    </w:p>
    <w:p w14:paraId="1002BC3C" w14:textId="08385942" w:rsidR="00E56CF3" w:rsidRDefault="00EE15AE" w:rsidP="00374045">
      <w:pPr>
        <w:spacing w:after="0" w:line="240" w:lineRule="auto"/>
      </w:pPr>
      <w:hyperlink r:id="rId7" w:history="1">
        <w:r w:rsidR="00374045">
          <w:rPr>
            <w:rStyle w:val="Hyperlink"/>
            <w:rFonts w:asciiTheme="majorHAnsi" w:hAnsiTheme="majorHAnsi" w:cstheme="majorHAnsi"/>
            <w:sz w:val="26"/>
            <w:szCs w:val="26"/>
          </w:rPr>
          <w:t>Krishna.Karki@dfat.gov.au</w:t>
        </w:r>
      </w:hyperlink>
    </w:p>
    <w:p w14:paraId="74C4EF1C" w14:textId="77777777" w:rsidR="00E56CF3" w:rsidRDefault="00E56CF3">
      <w:r>
        <w:br w:type="page"/>
      </w:r>
    </w:p>
    <w:p w14:paraId="254FFA0C" w14:textId="77777777" w:rsidR="00374045" w:rsidRDefault="00374045" w:rsidP="00374045">
      <w:pPr>
        <w:spacing w:after="0" w:line="240" w:lineRule="auto"/>
        <w:rPr>
          <w:rFonts w:asciiTheme="majorHAnsi" w:hAnsiTheme="majorHAnsi" w:cstheme="majorHAnsi"/>
          <w:sz w:val="26"/>
          <w:szCs w:val="26"/>
        </w:rPr>
      </w:pPr>
    </w:p>
    <w:p w14:paraId="03828149" w14:textId="2678F226" w:rsidR="00927B91" w:rsidRPr="005E38D9" w:rsidRDefault="00E56CF3" w:rsidP="00374045">
      <w:pPr>
        <w:spacing w:after="0" w:line="240" w:lineRule="auto"/>
        <w:jc w:val="center"/>
        <w:rPr>
          <w:rFonts w:asciiTheme="majorHAnsi" w:hAnsiTheme="majorHAnsi" w:cs="Nirmala UI"/>
          <w:b/>
          <w:bCs/>
          <w:sz w:val="36"/>
          <w:szCs w:val="32"/>
          <w:lang w:bidi="hi-IN"/>
        </w:rPr>
      </w:pPr>
      <w:r w:rsidRPr="005E38D9">
        <w:rPr>
          <w:rFonts w:asciiTheme="majorHAnsi" w:hAnsiTheme="majorHAnsi" w:cs="Nirmala UI" w:hint="cs"/>
          <w:b/>
          <w:bCs/>
          <w:sz w:val="36"/>
          <w:szCs w:val="32"/>
          <w:cs/>
          <w:lang w:bidi="hi-IN"/>
        </w:rPr>
        <w:t>प्रेस वि</w:t>
      </w:r>
      <w:r w:rsidRPr="005E38D9">
        <w:rPr>
          <w:rFonts w:asciiTheme="majorHAnsi" w:hAnsiTheme="majorHAnsi" w:cs="Nirmala UI" w:hint="cs"/>
          <w:b/>
          <w:bCs/>
          <w:sz w:val="36"/>
          <w:szCs w:val="32"/>
          <w:cs/>
          <w:lang w:bidi="ne-NP"/>
        </w:rPr>
        <w:t>ज्ञ</w:t>
      </w:r>
      <w:r w:rsidRPr="005E38D9">
        <w:rPr>
          <w:rFonts w:asciiTheme="majorHAnsi" w:hAnsiTheme="majorHAnsi" w:cs="Nirmala UI" w:hint="cs"/>
          <w:b/>
          <w:bCs/>
          <w:sz w:val="36"/>
          <w:szCs w:val="32"/>
          <w:cs/>
          <w:lang w:bidi="hi-IN"/>
        </w:rPr>
        <w:t>प्ति</w:t>
      </w:r>
    </w:p>
    <w:p w14:paraId="08EE6709" w14:textId="3CF385D5" w:rsidR="00E56CF3" w:rsidRPr="005E38D9" w:rsidRDefault="00E56CF3" w:rsidP="00374045">
      <w:pPr>
        <w:spacing w:after="0" w:line="240" w:lineRule="auto"/>
        <w:jc w:val="center"/>
        <w:rPr>
          <w:rFonts w:asciiTheme="majorHAnsi" w:hAnsiTheme="majorHAnsi" w:cs="Nirmala UI"/>
          <w:sz w:val="24"/>
          <w:lang w:bidi="hi-IN"/>
        </w:rPr>
      </w:pPr>
    </w:p>
    <w:p w14:paraId="656213BE" w14:textId="30827A32" w:rsidR="00E56CF3" w:rsidRPr="005E38D9" w:rsidRDefault="00E56CF3" w:rsidP="00374045">
      <w:pPr>
        <w:spacing w:after="0" w:line="240" w:lineRule="auto"/>
        <w:jc w:val="center"/>
        <w:rPr>
          <w:rFonts w:asciiTheme="majorHAnsi" w:hAnsiTheme="majorHAnsi" w:cs="Nirmala UI"/>
          <w:b/>
          <w:bCs/>
          <w:sz w:val="32"/>
          <w:szCs w:val="28"/>
          <w:lang w:bidi="hi-IN"/>
        </w:rPr>
      </w:pPr>
      <w:r w:rsidRPr="005E38D9">
        <w:rPr>
          <w:rFonts w:asciiTheme="majorHAnsi" w:hAnsiTheme="majorHAnsi" w:cs="Nirmala UI" w:hint="cs"/>
          <w:b/>
          <w:bCs/>
          <w:sz w:val="32"/>
          <w:szCs w:val="28"/>
          <w:cs/>
          <w:lang w:bidi="hi-IN"/>
        </w:rPr>
        <w:t>अष्ट्रेलियाली संसदीय भ्रमण टोलीको पहिले नेपाल भ्रमण</w:t>
      </w:r>
    </w:p>
    <w:p w14:paraId="18969660" w14:textId="6413B2EB" w:rsidR="00E56CF3" w:rsidRDefault="00E56CF3" w:rsidP="00374045">
      <w:pPr>
        <w:spacing w:after="0" w:line="240" w:lineRule="auto"/>
        <w:jc w:val="center"/>
        <w:rPr>
          <w:rFonts w:asciiTheme="majorHAnsi" w:hAnsiTheme="majorHAnsi" w:cs="Nirmala UI"/>
          <w:b/>
          <w:bCs/>
          <w:sz w:val="36"/>
          <w:szCs w:val="32"/>
          <w:lang w:bidi="hi-IN"/>
        </w:rPr>
      </w:pPr>
    </w:p>
    <w:p w14:paraId="62C3DD9A" w14:textId="4BD36BAD" w:rsidR="00E56CF3" w:rsidRPr="00EE57A4" w:rsidRDefault="00E56CF3" w:rsidP="00E56CF3">
      <w:pPr>
        <w:spacing w:after="0" w:line="240" w:lineRule="auto"/>
        <w:rPr>
          <w:rFonts w:asciiTheme="majorHAnsi" w:hAnsiTheme="majorHAnsi" w:cs="Nirmala UI"/>
          <w:sz w:val="26"/>
          <w:szCs w:val="23"/>
          <w:lang w:bidi="hi-IN"/>
        </w:rPr>
      </w:pPr>
      <w:r w:rsidRPr="00EE57A4">
        <w:rPr>
          <w:rFonts w:asciiTheme="majorHAnsi" w:hAnsiTheme="majorHAnsi" w:cs="Nirmala UI" w:hint="cs"/>
          <w:sz w:val="26"/>
          <w:szCs w:val="23"/>
          <w:cs/>
          <w:lang w:bidi="hi-IN"/>
        </w:rPr>
        <w:t>अष्ट्रेलियाली संघिय संसदको तल्लो सदन</w:t>
      </w:r>
      <w:r w:rsidR="005E38D9">
        <w:rPr>
          <w:rFonts w:asciiTheme="majorHAnsi" w:hAnsiTheme="majorHAnsi" w:cs="Nirmala UI" w:hint="cs"/>
          <w:sz w:val="26"/>
          <w:szCs w:val="23"/>
          <w:cs/>
          <w:lang w:bidi="hi-IN"/>
        </w:rPr>
        <w:t xml:space="preserve"> </w:t>
      </w:r>
      <w:r w:rsidRPr="00EE57A4">
        <w:rPr>
          <w:rFonts w:asciiTheme="majorHAnsi" w:hAnsiTheme="majorHAnsi" w:cs="Nirmala UI" w:hint="cs"/>
          <w:sz w:val="26"/>
          <w:szCs w:val="23"/>
          <w:cs/>
          <w:lang w:bidi="hi-IN"/>
        </w:rPr>
        <w:t xml:space="preserve">प्रतिनीधी सभाका सभामुख मानिनीय </w:t>
      </w:r>
      <w:r w:rsidR="005E38D9">
        <w:rPr>
          <w:rFonts w:asciiTheme="majorHAnsi" w:hAnsiTheme="majorHAnsi" w:cs="Nirmala UI" w:hint="cs"/>
          <w:sz w:val="26"/>
          <w:szCs w:val="23"/>
          <w:cs/>
          <w:lang w:bidi="hi-IN"/>
        </w:rPr>
        <w:t xml:space="preserve">श्री </w:t>
      </w:r>
      <w:r w:rsidRPr="00EE57A4">
        <w:rPr>
          <w:rFonts w:asciiTheme="majorHAnsi" w:hAnsiTheme="majorHAnsi" w:cs="Nirmala UI" w:hint="cs"/>
          <w:sz w:val="26"/>
          <w:szCs w:val="23"/>
          <w:cs/>
          <w:lang w:bidi="hi-IN"/>
        </w:rPr>
        <w:t xml:space="preserve">डीक मिल्टनको नेतृत्वमा एक संसदीय प्रतिनीधी मण्डलले यही १६ असोज देखि २० असोज सम्म नेपालको भ्रमण गर्दैछ । </w:t>
      </w:r>
    </w:p>
    <w:p w14:paraId="5FF7630B" w14:textId="68BDE557" w:rsidR="00E56CF3" w:rsidRPr="00EE57A4" w:rsidRDefault="00E56CF3" w:rsidP="00E56CF3">
      <w:pPr>
        <w:spacing w:after="0" w:line="240" w:lineRule="auto"/>
        <w:rPr>
          <w:rFonts w:asciiTheme="majorHAnsi" w:hAnsiTheme="majorHAnsi" w:cs="Nirmala UI"/>
          <w:sz w:val="26"/>
          <w:szCs w:val="23"/>
          <w:lang w:bidi="hi-IN"/>
        </w:rPr>
      </w:pPr>
    </w:p>
    <w:p w14:paraId="4BEED2B9" w14:textId="3B606D26" w:rsidR="00E56CF3" w:rsidRPr="00EE57A4" w:rsidRDefault="00E56CF3" w:rsidP="00EE57A4">
      <w:pPr>
        <w:spacing w:after="0" w:line="240" w:lineRule="auto"/>
        <w:rPr>
          <w:rFonts w:asciiTheme="majorHAnsi" w:hAnsiTheme="majorHAnsi" w:cs="Nirmala UI"/>
          <w:sz w:val="26"/>
          <w:szCs w:val="23"/>
          <w:lang w:bidi="hi-IN"/>
        </w:rPr>
      </w:pPr>
      <w:r w:rsidRPr="00EE57A4">
        <w:rPr>
          <w:rFonts w:asciiTheme="majorHAnsi" w:hAnsiTheme="majorHAnsi" w:cs="Nirmala UI" w:hint="cs"/>
          <w:sz w:val="26"/>
          <w:szCs w:val="23"/>
          <w:cs/>
          <w:lang w:bidi="hi-IN"/>
        </w:rPr>
        <w:t xml:space="preserve">अष्ट्रेलिया र नेपालबिच </w:t>
      </w:r>
      <w:r w:rsidR="00EE57A4" w:rsidRPr="00EE57A4">
        <w:rPr>
          <w:rFonts w:asciiTheme="majorHAnsi" w:hAnsiTheme="majorHAnsi" w:cs="Nirmala UI" w:hint="cs"/>
          <w:sz w:val="26"/>
          <w:szCs w:val="23"/>
          <w:cs/>
          <w:lang w:bidi="hi-IN"/>
        </w:rPr>
        <w:t>रहिआएको दौत्य स</w:t>
      </w:r>
      <w:r w:rsidR="005E38D9">
        <w:rPr>
          <w:rFonts w:asciiTheme="majorHAnsi" w:hAnsiTheme="majorHAnsi" w:cs="Nirmala UI" w:hint="cs"/>
          <w:sz w:val="26"/>
          <w:szCs w:val="23"/>
          <w:cs/>
          <w:lang w:bidi="hi-IN"/>
        </w:rPr>
        <w:t>म्</w:t>
      </w:r>
      <w:r w:rsidR="00EE57A4" w:rsidRPr="00EE57A4">
        <w:rPr>
          <w:rFonts w:asciiTheme="majorHAnsi" w:hAnsiTheme="majorHAnsi" w:cs="Nirmala UI" w:hint="cs"/>
          <w:sz w:val="26"/>
          <w:szCs w:val="23"/>
          <w:cs/>
          <w:lang w:bidi="hi-IN"/>
        </w:rPr>
        <w:t>बन्धको छ दशकमा अष्ट्रेलियाली संसदीय</w:t>
      </w:r>
      <w:r w:rsidR="005E38D9">
        <w:rPr>
          <w:rFonts w:asciiTheme="majorHAnsi" w:hAnsiTheme="majorHAnsi" w:cs="Nirmala UI" w:hint="cs"/>
          <w:sz w:val="26"/>
          <w:szCs w:val="23"/>
          <w:cs/>
          <w:lang w:bidi="hi-IN"/>
        </w:rPr>
        <w:t xml:space="preserve"> टोलीको </w:t>
      </w:r>
      <w:r w:rsidR="00EE57A4" w:rsidRPr="00EE57A4">
        <w:rPr>
          <w:rFonts w:asciiTheme="majorHAnsi" w:hAnsiTheme="majorHAnsi" w:cs="Nirmala UI" w:hint="cs"/>
          <w:sz w:val="26"/>
          <w:szCs w:val="23"/>
          <w:cs/>
          <w:lang w:bidi="hi-IN"/>
        </w:rPr>
        <w:t>यो पहिलो नेपाल भ्रमण हो र यस</w:t>
      </w:r>
      <w:r w:rsidR="005E38D9">
        <w:rPr>
          <w:rFonts w:asciiTheme="majorHAnsi" w:hAnsiTheme="majorHAnsi" w:cs="Nirmala UI" w:hint="cs"/>
          <w:sz w:val="26"/>
          <w:szCs w:val="23"/>
          <w:cs/>
          <w:lang w:bidi="hi-IN"/>
        </w:rPr>
        <w:t xml:space="preserve"> भ्रमण</w:t>
      </w:r>
      <w:r w:rsidR="00EE57A4" w:rsidRPr="00EE57A4">
        <w:rPr>
          <w:rFonts w:asciiTheme="majorHAnsi" w:hAnsiTheme="majorHAnsi" w:cs="Nirmala UI" w:hint="cs"/>
          <w:sz w:val="26"/>
          <w:szCs w:val="23"/>
          <w:cs/>
          <w:lang w:bidi="hi-IN"/>
        </w:rPr>
        <w:t>ले हाम्रा दुई देशहरुबिचको सम्बन्ध सुद</w:t>
      </w:r>
      <w:r w:rsidR="005E38D9">
        <w:rPr>
          <w:rFonts w:asciiTheme="majorHAnsi" w:hAnsiTheme="majorHAnsi" w:cs="Nirmala UI" w:hint="cs"/>
          <w:sz w:val="26"/>
          <w:szCs w:val="23"/>
          <w:cs/>
          <w:lang w:bidi="hi-IN"/>
        </w:rPr>
        <w:t>ृ</w:t>
      </w:r>
      <w:r w:rsidR="00EE57A4" w:rsidRPr="00EE57A4">
        <w:rPr>
          <w:rFonts w:asciiTheme="majorHAnsi" w:hAnsiTheme="majorHAnsi" w:cs="Nirmala UI" w:hint="cs"/>
          <w:sz w:val="26"/>
          <w:szCs w:val="23"/>
          <w:cs/>
          <w:lang w:bidi="hi-IN"/>
        </w:rPr>
        <w:t xml:space="preserve">ढ हुँदै गएको देखाउँछ । </w:t>
      </w:r>
    </w:p>
    <w:p w14:paraId="2416E0B8" w14:textId="77777777" w:rsidR="00E56CF3" w:rsidRDefault="00E56CF3" w:rsidP="00E56CF3">
      <w:pPr>
        <w:spacing w:after="0" w:line="240" w:lineRule="auto"/>
        <w:rPr>
          <w:rFonts w:asciiTheme="majorHAnsi" w:hAnsiTheme="majorHAnsi" w:cstheme="majorHAnsi"/>
          <w:sz w:val="26"/>
          <w:szCs w:val="26"/>
        </w:rPr>
      </w:pPr>
    </w:p>
    <w:p w14:paraId="50683BF0" w14:textId="77B52187" w:rsidR="00E56CF3" w:rsidRDefault="00EE57A4" w:rsidP="00E56CF3">
      <w:pPr>
        <w:spacing w:after="0" w:line="240" w:lineRule="auto"/>
        <w:rPr>
          <w:rFonts w:asciiTheme="majorHAnsi" w:hAnsiTheme="majorHAnsi" w:cstheme="majorHAnsi"/>
          <w:sz w:val="26"/>
          <w:szCs w:val="26"/>
        </w:rPr>
      </w:pPr>
      <w:r>
        <w:rPr>
          <w:rFonts w:asciiTheme="majorHAnsi" w:hAnsiTheme="majorHAnsi" w:cs="Nirmala UI" w:hint="cs"/>
          <w:sz w:val="26"/>
          <w:szCs w:val="23"/>
          <w:cs/>
          <w:lang w:bidi="hi-IN"/>
        </w:rPr>
        <w:t xml:space="preserve">यस भ्रमण टोलीमा </w:t>
      </w:r>
      <w:r w:rsidR="00586C5A">
        <w:rPr>
          <w:rFonts w:asciiTheme="majorHAnsi" w:hAnsiTheme="majorHAnsi" w:cs="Nirmala UI" w:hint="cs"/>
          <w:sz w:val="26"/>
          <w:szCs w:val="23"/>
          <w:cs/>
          <w:lang w:bidi="hi-IN"/>
        </w:rPr>
        <w:t xml:space="preserve">प्रतिनीधी सभाका </w:t>
      </w:r>
      <w:r>
        <w:rPr>
          <w:rFonts w:asciiTheme="majorHAnsi" w:hAnsiTheme="majorHAnsi" w:cs="Nirmala UI" w:hint="cs"/>
          <w:sz w:val="26"/>
          <w:szCs w:val="23"/>
          <w:cs/>
          <w:lang w:bidi="hi-IN"/>
        </w:rPr>
        <w:t>सांसदहरु लिब्वी कोकर</w:t>
      </w:r>
      <w:r w:rsidR="00586C5A">
        <w:rPr>
          <w:rFonts w:asciiTheme="majorHAnsi" w:hAnsiTheme="majorHAnsi" w:cs="Nirmala UI"/>
          <w:sz w:val="26"/>
          <w:szCs w:val="23"/>
          <w:lang w:bidi="hi-IN"/>
        </w:rPr>
        <w:t xml:space="preserve"> </w:t>
      </w:r>
      <w:r w:rsidR="00586C5A">
        <w:rPr>
          <w:rFonts w:asciiTheme="majorHAnsi" w:hAnsiTheme="majorHAnsi" w:cs="Nirmala UI" w:hint="cs"/>
          <w:sz w:val="26"/>
          <w:szCs w:val="23"/>
          <w:cs/>
          <w:lang w:bidi="hi-IN"/>
        </w:rPr>
        <w:t>र</w:t>
      </w:r>
      <w:r>
        <w:rPr>
          <w:rFonts w:asciiTheme="majorHAnsi" w:hAnsiTheme="majorHAnsi" w:cs="Nirmala UI" w:hint="cs"/>
          <w:sz w:val="26"/>
          <w:szCs w:val="23"/>
          <w:cs/>
          <w:lang w:bidi="hi-IN"/>
        </w:rPr>
        <w:t xml:space="preserve"> जोआन रियान र अष्ट्रेलियाली संसदको माथिल्लो सदन सिनेटका सदस्य</w:t>
      </w:r>
      <w:r w:rsidR="005E38D9">
        <w:rPr>
          <w:rFonts w:asciiTheme="majorHAnsi" w:hAnsiTheme="majorHAnsi" w:cs="Nirmala UI" w:hint="cs"/>
          <w:sz w:val="26"/>
          <w:szCs w:val="23"/>
          <w:cs/>
          <w:lang w:bidi="hi-IN"/>
        </w:rPr>
        <w:t xml:space="preserve"> </w:t>
      </w:r>
      <w:r>
        <w:rPr>
          <w:rFonts w:asciiTheme="majorHAnsi" w:hAnsiTheme="majorHAnsi" w:cs="Nirmala UI" w:hint="cs"/>
          <w:sz w:val="26"/>
          <w:szCs w:val="23"/>
          <w:cs/>
          <w:lang w:bidi="hi-IN"/>
        </w:rPr>
        <w:t xml:space="preserve">सिनेटरहरु डीन स्मिथ र राल्फ वाबेट सहभागी छन् । </w:t>
      </w:r>
    </w:p>
    <w:p w14:paraId="192F1050" w14:textId="77777777" w:rsidR="00EE57A4" w:rsidRDefault="00EE57A4" w:rsidP="00E56CF3">
      <w:pPr>
        <w:spacing w:after="0" w:line="240" w:lineRule="auto"/>
        <w:rPr>
          <w:rFonts w:asciiTheme="majorHAnsi" w:hAnsiTheme="majorHAnsi" w:cstheme="majorHAnsi"/>
          <w:sz w:val="26"/>
          <w:szCs w:val="26"/>
        </w:rPr>
      </w:pPr>
    </w:p>
    <w:p w14:paraId="6615FB0D" w14:textId="77777777" w:rsidR="00586C5A" w:rsidRDefault="00586C5A" w:rsidP="00E56CF3">
      <w:pPr>
        <w:spacing w:after="0" w:line="240" w:lineRule="auto"/>
        <w:rPr>
          <w:rFonts w:asciiTheme="majorHAnsi" w:hAnsiTheme="majorHAnsi" w:cs="Nirmala UI"/>
          <w:sz w:val="26"/>
          <w:szCs w:val="23"/>
          <w:lang w:bidi="hi-IN"/>
        </w:rPr>
      </w:pPr>
      <w:r>
        <w:rPr>
          <w:rFonts w:asciiTheme="majorHAnsi" w:hAnsiTheme="majorHAnsi" w:cs="Nirmala UI" w:hint="cs"/>
          <w:sz w:val="26"/>
          <w:szCs w:val="23"/>
          <w:cs/>
          <w:lang w:bidi="hi-IN"/>
        </w:rPr>
        <w:t xml:space="preserve">भ्रमण टोलीले नेपालको प्रतिनीधी सभाका सम्माननीय सभामुख श्री देबराज घिमीरे र राष्ट्रिय सभाका सम्माननीय अध्यक्ष श्री गणेशप्रसाद तिमल्सीनालाई भेटेर अष्ट्रेलिया र नेपालका संसदहरुका बिचमा थप सहकार्य गर्ने बिषयहरुमा छलफल गर्नेछ । </w:t>
      </w:r>
    </w:p>
    <w:p w14:paraId="4CEAA07A" w14:textId="77777777" w:rsidR="00586C5A" w:rsidRDefault="00586C5A" w:rsidP="00E56CF3">
      <w:pPr>
        <w:spacing w:after="0" w:line="240" w:lineRule="auto"/>
        <w:rPr>
          <w:rFonts w:asciiTheme="majorHAnsi" w:hAnsiTheme="majorHAnsi" w:cs="Nirmala UI"/>
          <w:sz w:val="26"/>
          <w:szCs w:val="23"/>
          <w:lang w:bidi="hi-IN"/>
        </w:rPr>
      </w:pPr>
    </w:p>
    <w:p w14:paraId="28C5B84A" w14:textId="7DC0E82C" w:rsidR="00586C5A" w:rsidRDefault="00586C5A" w:rsidP="00E56CF3">
      <w:pPr>
        <w:spacing w:after="0" w:line="240" w:lineRule="auto"/>
        <w:rPr>
          <w:rFonts w:asciiTheme="majorHAnsi" w:hAnsiTheme="majorHAnsi" w:cs="Nirmala UI"/>
          <w:sz w:val="26"/>
          <w:szCs w:val="23"/>
          <w:lang w:bidi="hi-IN"/>
        </w:rPr>
      </w:pPr>
      <w:r>
        <w:rPr>
          <w:rFonts w:asciiTheme="majorHAnsi" w:hAnsiTheme="majorHAnsi" w:cs="Nirmala UI" w:hint="cs"/>
          <w:sz w:val="26"/>
          <w:szCs w:val="23"/>
          <w:cs/>
          <w:lang w:bidi="hi-IN"/>
        </w:rPr>
        <w:t>भ्रमण टोलीले सम्माननीय सभामुख घिमीरेले आयोजना गर्नुहुने दिवाभोजमा सहभागी भई</w:t>
      </w:r>
      <w:r w:rsidR="00EE15AE">
        <w:rPr>
          <w:rFonts w:asciiTheme="majorHAnsi" w:hAnsiTheme="majorHAnsi" w:cs="Nirmala UI" w:hint="cs"/>
          <w:sz w:val="26"/>
          <w:szCs w:val="23"/>
          <w:cs/>
          <w:lang w:bidi="hi-IN"/>
        </w:rPr>
        <w:t xml:space="preserve"> भर्खरै स्थापित</w:t>
      </w:r>
      <w:r>
        <w:rPr>
          <w:rFonts w:asciiTheme="majorHAnsi" w:hAnsiTheme="majorHAnsi" w:cs="Nirmala UI" w:hint="cs"/>
          <w:sz w:val="26"/>
          <w:szCs w:val="23"/>
          <w:cs/>
          <w:lang w:bidi="hi-IN"/>
        </w:rPr>
        <w:t xml:space="preserve"> नेपाल</w:t>
      </w:r>
      <w:r w:rsidR="00F21DDC">
        <w:rPr>
          <w:rFonts w:asciiTheme="majorHAnsi" w:hAnsiTheme="majorHAnsi" w:cs="Nirmala UI" w:hint="cs"/>
          <w:sz w:val="26"/>
          <w:szCs w:val="23"/>
          <w:cs/>
          <w:lang w:bidi="hi-IN"/>
        </w:rPr>
        <w:t xml:space="preserve">-अष्ट्रेलिया संसदीय मित्रता समुहका सदस्य </w:t>
      </w:r>
      <w:r>
        <w:rPr>
          <w:rFonts w:asciiTheme="majorHAnsi" w:hAnsiTheme="majorHAnsi" w:cs="Nirmala UI" w:hint="cs"/>
          <w:sz w:val="26"/>
          <w:szCs w:val="23"/>
          <w:cs/>
          <w:lang w:bidi="hi-IN"/>
        </w:rPr>
        <w:t xml:space="preserve">सांसदहरुसंग छलफल गर्ने कार्यक्रम रहेको छ । </w:t>
      </w:r>
    </w:p>
    <w:p w14:paraId="72C1BFF1" w14:textId="77777777" w:rsidR="00586C5A" w:rsidRDefault="00586C5A" w:rsidP="00E56CF3">
      <w:pPr>
        <w:spacing w:after="0" w:line="240" w:lineRule="auto"/>
        <w:rPr>
          <w:rFonts w:asciiTheme="majorHAnsi" w:hAnsiTheme="majorHAnsi" w:cs="Nirmala UI"/>
          <w:sz w:val="26"/>
          <w:szCs w:val="23"/>
          <w:lang w:bidi="hi-IN"/>
        </w:rPr>
      </w:pPr>
    </w:p>
    <w:p w14:paraId="45522BEE" w14:textId="79FF7086" w:rsidR="00586C5A" w:rsidRDefault="00586C5A" w:rsidP="00586C5A">
      <w:pPr>
        <w:spacing w:after="0" w:line="240" w:lineRule="auto"/>
        <w:rPr>
          <w:rFonts w:asciiTheme="majorHAnsi" w:hAnsiTheme="majorHAnsi" w:cstheme="majorHAnsi"/>
          <w:sz w:val="26"/>
          <w:szCs w:val="26"/>
        </w:rPr>
      </w:pPr>
      <w:r>
        <w:rPr>
          <w:rFonts w:asciiTheme="majorHAnsi" w:hAnsiTheme="majorHAnsi" w:cs="Nirmala UI" w:hint="cs"/>
          <w:sz w:val="26"/>
          <w:szCs w:val="23"/>
          <w:cs/>
          <w:lang w:bidi="hi-IN"/>
        </w:rPr>
        <w:t>यस भ्रमणले अष्ट्रेलिया र नेपालबिचको सम्बन्धलाई थप सबल बनाउने र संसदीय सम्पर्कहरुलाई थप मजबुत बनाउनेछ । भ्रमणका अवसरमा दुई देशका प्रतिनीधीहरुले संसदीय प्रजातान्त्रिक अभ्यासहरु, संघिय ब्यवस्थाको संचालन र तीनै तहका सरकारमा सु</w:t>
      </w:r>
      <w:r w:rsidR="00DE075C">
        <w:rPr>
          <w:rFonts w:asciiTheme="majorHAnsi" w:hAnsiTheme="majorHAnsi" w:cs="Nirmala UI" w:hint="cs"/>
          <w:sz w:val="26"/>
          <w:szCs w:val="23"/>
          <w:cs/>
          <w:lang w:bidi="hi-IN"/>
        </w:rPr>
        <w:t>शास</w:t>
      </w:r>
      <w:r>
        <w:rPr>
          <w:rFonts w:asciiTheme="majorHAnsi" w:hAnsiTheme="majorHAnsi" w:cs="Nirmala UI" w:hint="cs"/>
          <w:sz w:val="26"/>
          <w:szCs w:val="23"/>
          <w:cs/>
          <w:lang w:bidi="hi-IN"/>
        </w:rPr>
        <w:t xml:space="preserve">न प्रवर्धन गर्ने बिषयहरुमा अनुभव आदान प्रदान गर्नेछन् । </w:t>
      </w:r>
      <w:r w:rsidR="00DE075C">
        <w:rPr>
          <w:rFonts w:asciiTheme="majorHAnsi" w:hAnsiTheme="majorHAnsi" w:cs="Nirmala UI" w:hint="cs"/>
          <w:sz w:val="26"/>
          <w:szCs w:val="23"/>
          <w:cs/>
          <w:lang w:bidi="hi-IN"/>
        </w:rPr>
        <w:t xml:space="preserve">शिक्षा, विकास सहयोग, वाणिज्य र लगानी जस्ता क्षेत्रहरुमा </w:t>
      </w:r>
      <w:r>
        <w:rPr>
          <w:rFonts w:asciiTheme="majorHAnsi" w:hAnsiTheme="majorHAnsi" w:cs="Nirmala UI" w:hint="cs"/>
          <w:sz w:val="26"/>
          <w:szCs w:val="23"/>
          <w:cs/>
          <w:lang w:bidi="hi-IN"/>
        </w:rPr>
        <w:t xml:space="preserve">अष्ट्रेलिया र नेपालबिच रहेको </w:t>
      </w:r>
      <w:r w:rsidR="00DE075C">
        <w:rPr>
          <w:rFonts w:asciiTheme="majorHAnsi" w:hAnsiTheme="majorHAnsi" w:cs="Nirmala UI" w:hint="cs"/>
          <w:sz w:val="26"/>
          <w:szCs w:val="23"/>
          <w:cs/>
          <w:lang w:bidi="hi-IN"/>
        </w:rPr>
        <w:t xml:space="preserve">जनता र सरकार स्तरीय सम्बन्धहरुलाई यो भ्रमणले अझ मजबुत बनाउनेछ । </w:t>
      </w:r>
    </w:p>
    <w:p w14:paraId="61E1E510" w14:textId="77777777" w:rsidR="00E56CF3" w:rsidRDefault="00E56CF3" w:rsidP="00E56CF3">
      <w:pPr>
        <w:spacing w:after="0" w:line="240" w:lineRule="auto"/>
        <w:rPr>
          <w:rFonts w:asciiTheme="majorHAnsi" w:hAnsiTheme="majorHAnsi" w:cstheme="majorHAnsi"/>
          <w:sz w:val="26"/>
          <w:szCs w:val="26"/>
        </w:rPr>
      </w:pPr>
    </w:p>
    <w:p w14:paraId="3C20BAA2" w14:textId="2839F80D" w:rsidR="00E56CF3" w:rsidRDefault="00DE075C" w:rsidP="00DE075C">
      <w:pPr>
        <w:spacing w:after="0" w:line="240" w:lineRule="auto"/>
        <w:rPr>
          <w:rFonts w:asciiTheme="majorHAnsi" w:hAnsiTheme="majorHAnsi" w:cs="Nirmala UI"/>
          <w:sz w:val="26"/>
          <w:szCs w:val="23"/>
          <w:lang w:bidi="hi-IN"/>
        </w:rPr>
      </w:pPr>
      <w:r>
        <w:rPr>
          <w:rFonts w:asciiTheme="majorHAnsi" w:hAnsiTheme="majorHAnsi" w:cs="Nirmala UI" w:hint="cs"/>
          <w:sz w:val="26"/>
          <w:szCs w:val="23"/>
          <w:cs/>
          <w:lang w:bidi="hi-IN"/>
        </w:rPr>
        <w:t xml:space="preserve">भ्रमण टोलीले अष्ट्रेलियाको सहयोगमा संचालित स्थानिय शासन सबलिकरण कार्यक्रम, जलबायु परिवर्तनले ल्याएको चुनौतीहरु र यसको प्रतिकार्यका कामहरु, साना किसानहरुलाई प्रदान गरिएको सहयोगहरु र अटीजम लगाएतका स्नायूबिकास सम्बन्धी चुनौती झेलीरहेका ब्यक्तिहरुलाई प्रदान गरिने सेवाहरुका बारेमा जानकारी लिनेछ । </w:t>
      </w:r>
    </w:p>
    <w:p w14:paraId="52EDC6AA" w14:textId="06EB4D97" w:rsidR="00DE075C" w:rsidRDefault="00DE075C" w:rsidP="00DE075C">
      <w:pPr>
        <w:spacing w:after="0" w:line="240" w:lineRule="auto"/>
        <w:rPr>
          <w:rFonts w:asciiTheme="majorHAnsi" w:hAnsiTheme="majorHAnsi" w:cs="Nirmala UI"/>
          <w:sz w:val="26"/>
          <w:szCs w:val="23"/>
          <w:lang w:bidi="hi-IN"/>
        </w:rPr>
      </w:pPr>
    </w:p>
    <w:p w14:paraId="0C0C4791" w14:textId="4E223182" w:rsidR="00DE075C" w:rsidRDefault="00DE075C" w:rsidP="00DE075C">
      <w:pPr>
        <w:spacing w:after="0" w:line="240" w:lineRule="auto"/>
        <w:rPr>
          <w:rFonts w:asciiTheme="majorHAnsi" w:hAnsiTheme="majorHAnsi" w:cs="Nirmala UI"/>
          <w:sz w:val="26"/>
          <w:szCs w:val="23"/>
          <w:lang w:bidi="hi-IN"/>
        </w:rPr>
      </w:pPr>
    </w:p>
    <w:p w14:paraId="10D22C09" w14:textId="77777777" w:rsidR="00DE075C" w:rsidRPr="005E38D9" w:rsidRDefault="00DE075C" w:rsidP="00DE075C">
      <w:pPr>
        <w:spacing w:after="0" w:line="240" w:lineRule="auto"/>
      </w:pPr>
    </w:p>
    <w:p w14:paraId="4EA4A2E1" w14:textId="77777777" w:rsidR="00E56CF3" w:rsidRDefault="00E56CF3" w:rsidP="00E56CF3">
      <w:pPr>
        <w:spacing w:after="0" w:line="240" w:lineRule="auto"/>
        <w:rPr>
          <w:rFonts w:asciiTheme="majorHAnsi" w:hAnsiTheme="majorHAnsi" w:cstheme="majorHAnsi"/>
          <w:sz w:val="26"/>
          <w:szCs w:val="26"/>
        </w:rPr>
      </w:pPr>
      <w:r>
        <w:rPr>
          <w:rFonts w:asciiTheme="majorHAnsi" w:hAnsiTheme="majorHAnsi" w:cstheme="majorHAnsi"/>
          <w:sz w:val="26"/>
          <w:szCs w:val="26"/>
        </w:rPr>
        <w:t>3 October 2023</w:t>
      </w:r>
    </w:p>
    <w:p w14:paraId="1D097D43" w14:textId="77777777" w:rsidR="00E56CF3" w:rsidRDefault="00E56CF3" w:rsidP="00E56CF3">
      <w:pPr>
        <w:spacing w:after="0" w:line="240" w:lineRule="auto"/>
        <w:rPr>
          <w:rFonts w:asciiTheme="majorHAnsi" w:hAnsiTheme="majorHAnsi" w:cstheme="majorHAnsi"/>
          <w:sz w:val="26"/>
          <w:szCs w:val="26"/>
        </w:rPr>
      </w:pPr>
      <w:r>
        <w:rPr>
          <w:rFonts w:asciiTheme="majorHAnsi" w:hAnsiTheme="majorHAnsi" w:cstheme="majorHAnsi"/>
          <w:sz w:val="26"/>
          <w:szCs w:val="26"/>
        </w:rPr>
        <w:t xml:space="preserve">Media Contact: </w:t>
      </w:r>
    </w:p>
    <w:p w14:paraId="10173FEB" w14:textId="77777777" w:rsidR="00E56CF3" w:rsidRDefault="00EE15AE" w:rsidP="00E56CF3">
      <w:pPr>
        <w:spacing w:after="0" w:line="240" w:lineRule="auto"/>
      </w:pPr>
      <w:hyperlink r:id="rId8" w:history="1">
        <w:r w:rsidR="00E56CF3">
          <w:rPr>
            <w:rStyle w:val="Hyperlink"/>
            <w:rFonts w:asciiTheme="majorHAnsi" w:hAnsiTheme="majorHAnsi" w:cstheme="majorHAnsi"/>
            <w:sz w:val="26"/>
            <w:szCs w:val="26"/>
          </w:rPr>
          <w:t>Krishna.Karki@dfat.gov.au</w:t>
        </w:r>
      </w:hyperlink>
    </w:p>
    <w:p w14:paraId="14A2FDC9" w14:textId="66FBE645" w:rsidR="00E56CF3" w:rsidRPr="00E56CF3" w:rsidRDefault="00E56CF3" w:rsidP="00E56CF3">
      <w:pPr>
        <w:spacing w:after="0" w:line="240" w:lineRule="auto"/>
        <w:rPr>
          <w:rFonts w:asciiTheme="majorHAnsi" w:hAnsiTheme="majorHAnsi" w:cs="Nirmala UI"/>
          <w:sz w:val="36"/>
          <w:szCs w:val="32"/>
          <w:cs/>
          <w:lang w:bidi="hi-IN"/>
        </w:rPr>
      </w:pPr>
      <w:r>
        <w:rPr>
          <w:rFonts w:asciiTheme="majorHAnsi" w:hAnsiTheme="majorHAnsi" w:cs="Nirmala UI" w:hint="cs"/>
          <w:sz w:val="36"/>
          <w:szCs w:val="32"/>
          <w:cs/>
          <w:lang w:bidi="hi-IN"/>
        </w:rPr>
        <w:t xml:space="preserve"> </w:t>
      </w:r>
    </w:p>
    <w:sectPr w:rsidR="00E56CF3" w:rsidRPr="00E56CF3" w:rsidSect="008770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1383" w14:textId="77777777" w:rsidR="000F0A80" w:rsidRDefault="000F0A80" w:rsidP="003E1550">
      <w:pPr>
        <w:spacing w:after="0" w:line="240" w:lineRule="auto"/>
      </w:pPr>
      <w:r>
        <w:separator/>
      </w:r>
    </w:p>
  </w:endnote>
  <w:endnote w:type="continuationSeparator" w:id="0">
    <w:p w14:paraId="4C4C6B5E" w14:textId="77777777" w:rsidR="000F0A80" w:rsidRDefault="000F0A80" w:rsidP="003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15A9" w14:textId="77777777" w:rsidR="003E1550" w:rsidRDefault="003E1550" w:rsidP="003E1550">
    <w:pPr>
      <w:pStyle w:val="Foote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14:paraId="7DC5BF8B"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 xml:space="preserve">Australian Embassy, PO Box 879, </w:t>
    </w:r>
    <w:proofErr w:type="spellStart"/>
    <w:r w:rsidRPr="003E1550">
      <w:rPr>
        <w:rFonts w:ascii="Times New Roman" w:hAnsi="Times New Roman" w:cs="Times New Roman"/>
        <w:sz w:val="18"/>
        <w:szCs w:val="18"/>
      </w:rPr>
      <w:t>Bansbari</w:t>
    </w:r>
    <w:proofErr w:type="spellEnd"/>
    <w:r w:rsidRPr="003E1550">
      <w:rPr>
        <w:rFonts w:ascii="Times New Roman" w:hAnsi="Times New Roman" w:cs="Times New Roman"/>
        <w:sz w:val="18"/>
        <w:szCs w:val="18"/>
      </w:rPr>
      <w:t>, Kathmandu, NEPAL</w:t>
    </w:r>
  </w:p>
  <w:p w14:paraId="26523ED2"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Telephone: +977 1 437 1678    Facsimile: +977 1 437 1533</w:t>
    </w:r>
  </w:p>
  <w:p w14:paraId="3C40B390"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Website: www.nepal.embassy.gov.au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8EC2" w14:textId="77777777" w:rsidR="000F0A80" w:rsidRDefault="000F0A80" w:rsidP="003E1550">
      <w:pPr>
        <w:spacing w:after="0" w:line="240" w:lineRule="auto"/>
      </w:pPr>
      <w:r>
        <w:separator/>
      </w:r>
    </w:p>
  </w:footnote>
  <w:footnote w:type="continuationSeparator" w:id="0">
    <w:p w14:paraId="135C0EDC" w14:textId="77777777" w:rsidR="000F0A80" w:rsidRDefault="000F0A80" w:rsidP="003E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4B12" w14:textId="77777777" w:rsidR="003E1550" w:rsidRDefault="003E1550" w:rsidP="003E1550">
    <w:pPr>
      <w:pStyle w:val="Header"/>
      <w:jc w:val="center"/>
    </w:pPr>
    <w:r w:rsidRPr="003E1550">
      <w:rPr>
        <w:noProof/>
        <w:lang w:eastAsia="en-AU" w:bidi="ne-NP"/>
      </w:rPr>
      <w:drawing>
        <wp:inline distT="0" distB="0" distL="0" distR="0" wp14:anchorId="1205594C" wp14:editId="723F7C91">
          <wp:extent cx="1219200" cy="1000559"/>
          <wp:effectExtent l="0" t="0" r="0" b="9525"/>
          <wp:docPr id="2" name="Picture 2" descr="P:\Templates\Notes\Local\DFAT\Australian-Embassy-Nepal-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DFAT\Australian-Embassy-Nepal-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54" cy="1005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6A"/>
    <w:multiLevelType w:val="multilevel"/>
    <w:tmpl w:val="5CF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2CBB"/>
    <w:multiLevelType w:val="hybridMultilevel"/>
    <w:tmpl w:val="A2E0E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6425804">
    <w:abstractNumId w:val="1"/>
  </w:num>
  <w:num w:numId="2" w16cid:durableId="136748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50"/>
    <w:rsid w:val="00006B30"/>
    <w:rsid w:val="000151F4"/>
    <w:rsid w:val="00027499"/>
    <w:rsid w:val="000338DC"/>
    <w:rsid w:val="00037CAB"/>
    <w:rsid w:val="000662B0"/>
    <w:rsid w:val="000918C4"/>
    <w:rsid w:val="000C040B"/>
    <w:rsid w:val="000E0A58"/>
    <w:rsid w:val="000F0A80"/>
    <w:rsid w:val="000F193D"/>
    <w:rsid w:val="00101E6C"/>
    <w:rsid w:val="00104D69"/>
    <w:rsid w:val="00126E76"/>
    <w:rsid w:val="0015023F"/>
    <w:rsid w:val="00186C3F"/>
    <w:rsid w:val="001905F4"/>
    <w:rsid w:val="001A0064"/>
    <w:rsid w:val="001B0A2F"/>
    <w:rsid w:val="001D5CBE"/>
    <w:rsid w:val="001E4C2A"/>
    <w:rsid w:val="001F3C3E"/>
    <w:rsid w:val="001F4219"/>
    <w:rsid w:val="001F755B"/>
    <w:rsid w:val="002008C3"/>
    <w:rsid w:val="002055B4"/>
    <w:rsid w:val="00211874"/>
    <w:rsid w:val="00220C74"/>
    <w:rsid w:val="00247BCB"/>
    <w:rsid w:val="00253F88"/>
    <w:rsid w:val="00277D44"/>
    <w:rsid w:val="002801CC"/>
    <w:rsid w:val="002B5058"/>
    <w:rsid w:val="002C13AB"/>
    <w:rsid w:val="002D37B8"/>
    <w:rsid w:val="002D438E"/>
    <w:rsid w:val="002E1334"/>
    <w:rsid w:val="002E57C3"/>
    <w:rsid w:val="002F3147"/>
    <w:rsid w:val="003033D2"/>
    <w:rsid w:val="00310212"/>
    <w:rsid w:val="003110F8"/>
    <w:rsid w:val="00314E67"/>
    <w:rsid w:val="0031692A"/>
    <w:rsid w:val="00325E7F"/>
    <w:rsid w:val="00342791"/>
    <w:rsid w:val="003430FD"/>
    <w:rsid w:val="003547F6"/>
    <w:rsid w:val="00374045"/>
    <w:rsid w:val="00383759"/>
    <w:rsid w:val="0039460F"/>
    <w:rsid w:val="003B68FA"/>
    <w:rsid w:val="003C318B"/>
    <w:rsid w:val="003C571C"/>
    <w:rsid w:val="003D3B57"/>
    <w:rsid w:val="003D46CD"/>
    <w:rsid w:val="003D6853"/>
    <w:rsid w:val="003E1550"/>
    <w:rsid w:val="003E6E44"/>
    <w:rsid w:val="00406A19"/>
    <w:rsid w:val="004260F6"/>
    <w:rsid w:val="0043155A"/>
    <w:rsid w:val="00495A22"/>
    <w:rsid w:val="004A6723"/>
    <w:rsid w:val="004A722F"/>
    <w:rsid w:val="004D467F"/>
    <w:rsid w:val="00510B92"/>
    <w:rsid w:val="00513C30"/>
    <w:rsid w:val="005256E0"/>
    <w:rsid w:val="005368FB"/>
    <w:rsid w:val="00540A5E"/>
    <w:rsid w:val="00544A7E"/>
    <w:rsid w:val="00547631"/>
    <w:rsid w:val="00552DFE"/>
    <w:rsid w:val="0055440A"/>
    <w:rsid w:val="00583818"/>
    <w:rsid w:val="00586C5A"/>
    <w:rsid w:val="005C329F"/>
    <w:rsid w:val="005E38D9"/>
    <w:rsid w:val="005E6952"/>
    <w:rsid w:val="005F06EF"/>
    <w:rsid w:val="005F173D"/>
    <w:rsid w:val="005F1DC9"/>
    <w:rsid w:val="005F5924"/>
    <w:rsid w:val="00646C03"/>
    <w:rsid w:val="00664D9A"/>
    <w:rsid w:val="006820D5"/>
    <w:rsid w:val="0068524A"/>
    <w:rsid w:val="006922AD"/>
    <w:rsid w:val="00692301"/>
    <w:rsid w:val="006A32F3"/>
    <w:rsid w:val="006B4547"/>
    <w:rsid w:val="006B7D32"/>
    <w:rsid w:val="006C06D8"/>
    <w:rsid w:val="006E726D"/>
    <w:rsid w:val="007066A7"/>
    <w:rsid w:val="00710CF4"/>
    <w:rsid w:val="00716234"/>
    <w:rsid w:val="00716D38"/>
    <w:rsid w:val="007225B5"/>
    <w:rsid w:val="00722F5C"/>
    <w:rsid w:val="00723EB0"/>
    <w:rsid w:val="00752717"/>
    <w:rsid w:val="00753273"/>
    <w:rsid w:val="00755DD5"/>
    <w:rsid w:val="00786366"/>
    <w:rsid w:val="007916AB"/>
    <w:rsid w:val="00795F31"/>
    <w:rsid w:val="007C2C96"/>
    <w:rsid w:val="007C5F6B"/>
    <w:rsid w:val="007D295F"/>
    <w:rsid w:val="007D4478"/>
    <w:rsid w:val="007E180F"/>
    <w:rsid w:val="007F1B76"/>
    <w:rsid w:val="007F6273"/>
    <w:rsid w:val="00803A27"/>
    <w:rsid w:val="0084244C"/>
    <w:rsid w:val="008604B3"/>
    <w:rsid w:val="00870CC3"/>
    <w:rsid w:val="00877007"/>
    <w:rsid w:val="008B519A"/>
    <w:rsid w:val="008C3FEC"/>
    <w:rsid w:val="008C4AA1"/>
    <w:rsid w:val="008C6C01"/>
    <w:rsid w:val="008D7B25"/>
    <w:rsid w:val="008E6912"/>
    <w:rsid w:val="008E70F9"/>
    <w:rsid w:val="00900168"/>
    <w:rsid w:val="0092461F"/>
    <w:rsid w:val="009258FA"/>
    <w:rsid w:val="00927B91"/>
    <w:rsid w:val="00962331"/>
    <w:rsid w:val="00966F43"/>
    <w:rsid w:val="00994759"/>
    <w:rsid w:val="009B7259"/>
    <w:rsid w:val="009B78D4"/>
    <w:rsid w:val="009D0209"/>
    <w:rsid w:val="009D7564"/>
    <w:rsid w:val="009E7FB4"/>
    <w:rsid w:val="00A017F6"/>
    <w:rsid w:val="00A06054"/>
    <w:rsid w:val="00A26790"/>
    <w:rsid w:val="00A26901"/>
    <w:rsid w:val="00A32E82"/>
    <w:rsid w:val="00A71E07"/>
    <w:rsid w:val="00A71E4B"/>
    <w:rsid w:val="00A736FE"/>
    <w:rsid w:val="00A84246"/>
    <w:rsid w:val="00A93EC1"/>
    <w:rsid w:val="00A9608B"/>
    <w:rsid w:val="00AB1E0A"/>
    <w:rsid w:val="00AD3185"/>
    <w:rsid w:val="00AD59C7"/>
    <w:rsid w:val="00AE38BC"/>
    <w:rsid w:val="00AE3FC8"/>
    <w:rsid w:val="00AE4263"/>
    <w:rsid w:val="00AE4E43"/>
    <w:rsid w:val="00B127EE"/>
    <w:rsid w:val="00B15DBB"/>
    <w:rsid w:val="00B340C2"/>
    <w:rsid w:val="00B3723B"/>
    <w:rsid w:val="00B64DEB"/>
    <w:rsid w:val="00B8510B"/>
    <w:rsid w:val="00BB45B0"/>
    <w:rsid w:val="00BE25E8"/>
    <w:rsid w:val="00C244A9"/>
    <w:rsid w:val="00C36EC4"/>
    <w:rsid w:val="00C54881"/>
    <w:rsid w:val="00C63B9E"/>
    <w:rsid w:val="00C73B90"/>
    <w:rsid w:val="00CB19AE"/>
    <w:rsid w:val="00CC4D93"/>
    <w:rsid w:val="00D00494"/>
    <w:rsid w:val="00D068A6"/>
    <w:rsid w:val="00D20014"/>
    <w:rsid w:val="00D21D52"/>
    <w:rsid w:val="00D31669"/>
    <w:rsid w:val="00D31FA0"/>
    <w:rsid w:val="00D34391"/>
    <w:rsid w:val="00D37995"/>
    <w:rsid w:val="00D52EC7"/>
    <w:rsid w:val="00D80634"/>
    <w:rsid w:val="00D912C6"/>
    <w:rsid w:val="00D93770"/>
    <w:rsid w:val="00DA4B61"/>
    <w:rsid w:val="00DA5BB3"/>
    <w:rsid w:val="00DB769B"/>
    <w:rsid w:val="00DC32CA"/>
    <w:rsid w:val="00DC52AF"/>
    <w:rsid w:val="00DE075C"/>
    <w:rsid w:val="00DE34D6"/>
    <w:rsid w:val="00E01958"/>
    <w:rsid w:val="00E023C2"/>
    <w:rsid w:val="00E20EFA"/>
    <w:rsid w:val="00E33817"/>
    <w:rsid w:val="00E42E2B"/>
    <w:rsid w:val="00E50C3E"/>
    <w:rsid w:val="00E525F2"/>
    <w:rsid w:val="00E56CF3"/>
    <w:rsid w:val="00E62C3A"/>
    <w:rsid w:val="00E80256"/>
    <w:rsid w:val="00E93172"/>
    <w:rsid w:val="00E949DF"/>
    <w:rsid w:val="00EA010E"/>
    <w:rsid w:val="00EA0A07"/>
    <w:rsid w:val="00EA43CC"/>
    <w:rsid w:val="00EB360A"/>
    <w:rsid w:val="00EB683A"/>
    <w:rsid w:val="00EC4FA1"/>
    <w:rsid w:val="00EC62DF"/>
    <w:rsid w:val="00ED0B41"/>
    <w:rsid w:val="00ED7705"/>
    <w:rsid w:val="00EE15AE"/>
    <w:rsid w:val="00EE57A4"/>
    <w:rsid w:val="00F00E8F"/>
    <w:rsid w:val="00F21DDC"/>
    <w:rsid w:val="00F7328F"/>
    <w:rsid w:val="00F75C9E"/>
    <w:rsid w:val="00F8715B"/>
    <w:rsid w:val="00F91FAB"/>
    <w:rsid w:val="00FD21EB"/>
    <w:rsid w:val="00FF7F78"/>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A83E"/>
  <w15:chartTrackingRefBased/>
  <w15:docId w15:val="{A149F187-68F4-4B13-8706-8A4DD09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1550"/>
    <w:pPr>
      <w:tabs>
        <w:tab w:val="center" w:pos="4513"/>
        <w:tab w:val="right" w:pos="9026"/>
      </w:tabs>
      <w:spacing w:after="0" w:line="240" w:lineRule="auto"/>
    </w:pPr>
  </w:style>
  <w:style w:type="character" w:customStyle="1" w:styleId="HeaderChar">
    <w:name w:val="Header Char"/>
    <w:basedOn w:val="DefaultParagraphFont"/>
    <w:link w:val="Header"/>
    <w:rsid w:val="003E1550"/>
  </w:style>
  <w:style w:type="paragraph" w:styleId="Footer">
    <w:name w:val="footer"/>
    <w:basedOn w:val="Normal"/>
    <w:link w:val="FooterChar"/>
    <w:unhideWhenUsed/>
    <w:rsid w:val="003E1550"/>
    <w:pPr>
      <w:tabs>
        <w:tab w:val="center" w:pos="4513"/>
        <w:tab w:val="right" w:pos="9026"/>
      </w:tabs>
      <w:spacing w:after="0" w:line="240" w:lineRule="auto"/>
    </w:pPr>
  </w:style>
  <w:style w:type="character" w:customStyle="1" w:styleId="FooterChar">
    <w:name w:val="Footer Char"/>
    <w:basedOn w:val="DefaultParagraphFont"/>
    <w:link w:val="Footer"/>
    <w:rsid w:val="003E1550"/>
  </w:style>
  <w:style w:type="paragraph" w:customStyle="1" w:styleId="FooterBI">
    <w:name w:val="FooterBI"/>
    <w:basedOn w:val="Normal"/>
    <w:rsid w:val="003E1550"/>
    <w:pPr>
      <w:spacing w:after="0" w:line="240" w:lineRule="auto"/>
      <w:jc w:val="center"/>
    </w:pPr>
    <w:rPr>
      <w:rFonts w:ascii="Times New Roman" w:eastAsia="Times New Roman" w:hAnsi="Times New Roman" w:cs="Times New Roman"/>
      <w:b/>
      <w:bCs/>
      <w:i/>
      <w:iCs/>
      <w:sz w:val="20"/>
      <w:szCs w:val="20"/>
      <w:lang w:eastAsia="zh-CN"/>
    </w:rPr>
  </w:style>
  <w:style w:type="character" w:styleId="Hyperlink">
    <w:name w:val="Hyperlink"/>
    <w:rsid w:val="00C36EC4"/>
    <w:rPr>
      <w:color w:val="0000FF"/>
      <w:u w:val="single"/>
    </w:rPr>
  </w:style>
  <w:style w:type="character" w:styleId="CommentReference">
    <w:name w:val="annotation reference"/>
    <w:basedOn w:val="DefaultParagraphFont"/>
    <w:uiPriority w:val="99"/>
    <w:semiHidden/>
    <w:unhideWhenUsed/>
    <w:rsid w:val="00277D44"/>
    <w:rPr>
      <w:sz w:val="16"/>
      <w:szCs w:val="16"/>
    </w:rPr>
  </w:style>
  <w:style w:type="paragraph" w:styleId="CommentText">
    <w:name w:val="annotation text"/>
    <w:basedOn w:val="Normal"/>
    <w:link w:val="CommentTextChar"/>
    <w:uiPriority w:val="99"/>
    <w:unhideWhenUsed/>
    <w:rsid w:val="00277D44"/>
    <w:pPr>
      <w:spacing w:line="240" w:lineRule="auto"/>
    </w:pPr>
    <w:rPr>
      <w:sz w:val="20"/>
      <w:szCs w:val="20"/>
    </w:rPr>
  </w:style>
  <w:style w:type="character" w:customStyle="1" w:styleId="CommentTextChar">
    <w:name w:val="Comment Text Char"/>
    <w:basedOn w:val="DefaultParagraphFont"/>
    <w:link w:val="CommentText"/>
    <w:uiPriority w:val="99"/>
    <w:rsid w:val="00277D44"/>
    <w:rPr>
      <w:sz w:val="20"/>
      <w:szCs w:val="20"/>
    </w:rPr>
  </w:style>
  <w:style w:type="paragraph" w:styleId="CommentSubject">
    <w:name w:val="annotation subject"/>
    <w:basedOn w:val="CommentText"/>
    <w:next w:val="CommentText"/>
    <w:link w:val="CommentSubjectChar"/>
    <w:uiPriority w:val="99"/>
    <w:semiHidden/>
    <w:unhideWhenUsed/>
    <w:rsid w:val="00277D44"/>
    <w:rPr>
      <w:b/>
      <w:bCs/>
    </w:rPr>
  </w:style>
  <w:style w:type="character" w:customStyle="1" w:styleId="CommentSubjectChar">
    <w:name w:val="Comment Subject Char"/>
    <w:basedOn w:val="CommentTextChar"/>
    <w:link w:val="CommentSubject"/>
    <w:uiPriority w:val="99"/>
    <w:semiHidden/>
    <w:rsid w:val="00277D44"/>
    <w:rPr>
      <w:b/>
      <w:bCs/>
      <w:sz w:val="20"/>
      <w:szCs w:val="20"/>
    </w:rPr>
  </w:style>
  <w:style w:type="paragraph" w:styleId="BalloonText">
    <w:name w:val="Balloon Text"/>
    <w:basedOn w:val="Normal"/>
    <w:link w:val="BalloonTextChar"/>
    <w:uiPriority w:val="99"/>
    <w:semiHidden/>
    <w:unhideWhenUsed/>
    <w:rsid w:val="0027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44"/>
    <w:rPr>
      <w:rFonts w:ascii="Segoe UI" w:hAnsi="Segoe UI" w:cs="Segoe UI"/>
      <w:sz w:val="18"/>
      <w:szCs w:val="18"/>
    </w:rPr>
  </w:style>
  <w:style w:type="character" w:styleId="Emphasis">
    <w:name w:val="Emphasis"/>
    <w:basedOn w:val="DefaultParagraphFont"/>
    <w:uiPriority w:val="20"/>
    <w:qFormat/>
    <w:rsid w:val="001905F4"/>
    <w:rPr>
      <w:i/>
      <w:iCs/>
    </w:rPr>
  </w:style>
  <w:style w:type="paragraph" w:styleId="NormalWeb">
    <w:name w:val="Normal (Web)"/>
    <w:basedOn w:val="Normal"/>
    <w:uiPriority w:val="99"/>
    <w:unhideWhenUsed/>
    <w:rsid w:val="00406A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C06D8"/>
    <w:rPr>
      <w:color w:val="605E5C"/>
      <w:shd w:val="clear" w:color="auto" w:fill="E1DFDD"/>
    </w:rPr>
  </w:style>
  <w:style w:type="paragraph" w:styleId="Revision">
    <w:name w:val="Revision"/>
    <w:hidden/>
    <w:uiPriority w:val="99"/>
    <w:semiHidden/>
    <w:rsid w:val="00F91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103">
      <w:bodyDiv w:val="1"/>
      <w:marLeft w:val="0"/>
      <w:marRight w:val="0"/>
      <w:marTop w:val="0"/>
      <w:marBottom w:val="0"/>
      <w:divBdr>
        <w:top w:val="none" w:sz="0" w:space="0" w:color="auto"/>
        <w:left w:val="none" w:sz="0" w:space="0" w:color="auto"/>
        <w:bottom w:val="none" w:sz="0" w:space="0" w:color="auto"/>
        <w:right w:val="none" w:sz="0" w:space="0" w:color="auto"/>
      </w:divBdr>
    </w:div>
    <w:div w:id="29840894">
      <w:bodyDiv w:val="1"/>
      <w:marLeft w:val="0"/>
      <w:marRight w:val="0"/>
      <w:marTop w:val="0"/>
      <w:marBottom w:val="0"/>
      <w:divBdr>
        <w:top w:val="none" w:sz="0" w:space="0" w:color="auto"/>
        <w:left w:val="none" w:sz="0" w:space="0" w:color="auto"/>
        <w:bottom w:val="none" w:sz="0" w:space="0" w:color="auto"/>
        <w:right w:val="none" w:sz="0" w:space="0" w:color="auto"/>
      </w:divBdr>
    </w:div>
    <w:div w:id="520163561">
      <w:bodyDiv w:val="1"/>
      <w:marLeft w:val="0"/>
      <w:marRight w:val="0"/>
      <w:marTop w:val="0"/>
      <w:marBottom w:val="0"/>
      <w:divBdr>
        <w:top w:val="none" w:sz="0" w:space="0" w:color="auto"/>
        <w:left w:val="none" w:sz="0" w:space="0" w:color="auto"/>
        <w:bottom w:val="none" w:sz="0" w:space="0" w:color="auto"/>
        <w:right w:val="none" w:sz="0" w:space="0" w:color="auto"/>
      </w:divBdr>
    </w:div>
    <w:div w:id="562955767">
      <w:bodyDiv w:val="1"/>
      <w:marLeft w:val="0"/>
      <w:marRight w:val="0"/>
      <w:marTop w:val="0"/>
      <w:marBottom w:val="0"/>
      <w:divBdr>
        <w:top w:val="none" w:sz="0" w:space="0" w:color="auto"/>
        <w:left w:val="none" w:sz="0" w:space="0" w:color="auto"/>
        <w:bottom w:val="none" w:sz="0" w:space="0" w:color="auto"/>
        <w:right w:val="none" w:sz="0" w:space="0" w:color="auto"/>
      </w:divBdr>
    </w:div>
    <w:div w:id="569971363">
      <w:bodyDiv w:val="1"/>
      <w:marLeft w:val="0"/>
      <w:marRight w:val="0"/>
      <w:marTop w:val="0"/>
      <w:marBottom w:val="0"/>
      <w:divBdr>
        <w:top w:val="none" w:sz="0" w:space="0" w:color="auto"/>
        <w:left w:val="none" w:sz="0" w:space="0" w:color="auto"/>
        <w:bottom w:val="none" w:sz="0" w:space="0" w:color="auto"/>
        <w:right w:val="none" w:sz="0" w:space="0" w:color="auto"/>
      </w:divBdr>
    </w:div>
    <w:div w:id="1132287887">
      <w:bodyDiv w:val="1"/>
      <w:marLeft w:val="0"/>
      <w:marRight w:val="0"/>
      <w:marTop w:val="0"/>
      <w:marBottom w:val="0"/>
      <w:divBdr>
        <w:top w:val="none" w:sz="0" w:space="0" w:color="auto"/>
        <w:left w:val="none" w:sz="0" w:space="0" w:color="auto"/>
        <w:bottom w:val="none" w:sz="0" w:space="0" w:color="auto"/>
        <w:right w:val="none" w:sz="0" w:space="0" w:color="auto"/>
      </w:divBdr>
    </w:div>
    <w:div w:id="1216545042">
      <w:bodyDiv w:val="1"/>
      <w:marLeft w:val="0"/>
      <w:marRight w:val="0"/>
      <w:marTop w:val="0"/>
      <w:marBottom w:val="0"/>
      <w:divBdr>
        <w:top w:val="none" w:sz="0" w:space="0" w:color="auto"/>
        <w:left w:val="none" w:sz="0" w:space="0" w:color="auto"/>
        <w:bottom w:val="none" w:sz="0" w:space="0" w:color="auto"/>
        <w:right w:val="none" w:sz="0" w:space="0" w:color="auto"/>
      </w:divBdr>
    </w:div>
    <w:div w:id="1403943664">
      <w:bodyDiv w:val="1"/>
      <w:marLeft w:val="0"/>
      <w:marRight w:val="0"/>
      <w:marTop w:val="0"/>
      <w:marBottom w:val="0"/>
      <w:divBdr>
        <w:top w:val="none" w:sz="0" w:space="0" w:color="auto"/>
        <w:left w:val="none" w:sz="0" w:space="0" w:color="auto"/>
        <w:bottom w:val="none" w:sz="0" w:space="0" w:color="auto"/>
        <w:right w:val="none" w:sz="0" w:space="0" w:color="auto"/>
      </w:divBdr>
    </w:div>
    <w:div w:id="1554348309">
      <w:bodyDiv w:val="1"/>
      <w:marLeft w:val="0"/>
      <w:marRight w:val="0"/>
      <w:marTop w:val="0"/>
      <w:marBottom w:val="0"/>
      <w:divBdr>
        <w:top w:val="none" w:sz="0" w:space="0" w:color="auto"/>
        <w:left w:val="none" w:sz="0" w:space="0" w:color="auto"/>
        <w:bottom w:val="none" w:sz="0" w:space="0" w:color="auto"/>
        <w:right w:val="none" w:sz="0" w:space="0" w:color="auto"/>
      </w:divBdr>
    </w:div>
    <w:div w:id="1685552458">
      <w:bodyDiv w:val="1"/>
      <w:marLeft w:val="0"/>
      <w:marRight w:val="0"/>
      <w:marTop w:val="0"/>
      <w:marBottom w:val="0"/>
      <w:divBdr>
        <w:top w:val="none" w:sz="0" w:space="0" w:color="auto"/>
        <w:left w:val="none" w:sz="0" w:space="0" w:color="auto"/>
        <w:bottom w:val="none" w:sz="0" w:space="0" w:color="auto"/>
        <w:right w:val="none" w:sz="0" w:space="0" w:color="auto"/>
      </w:divBdr>
    </w:div>
    <w:div w:id="2005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hna.Karki@dfat.gov.au" TargetMode="External"/><Relationship Id="rId3" Type="http://schemas.openxmlformats.org/officeDocument/2006/relationships/settings" Target="settings.xml"/><Relationship Id="rId7" Type="http://schemas.openxmlformats.org/officeDocument/2006/relationships/hyperlink" Target="mailto:Krishna.Karki@dfa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3028</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Sunita</dc:creator>
  <cp:keywords>[SEC=OFFICIAL]</cp:keywords>
  <dc:description/>
  <cp:lastModifiedBy>Krishna Karki</cp:lastModifiedBy>
  <cp:revision>3</cp:revision>
  <cp:lastPrinted>2023-09-25T08:19:00Z</cp:lastPrinted>
  <dcterms:created xsi:type="dcterms:W3CDTF">2023-10-03T03:15:00Z</dcterms:created>
  <dcterms:modified xsi:type="dcterms:W3CDTF">2023-10-03T03:22:00Z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612b3edc-41a2-45da-9a85-1f78518265ce</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28601FA549454FF79D45EB1876DE1E4E</vt:lpwstr>
  </property>
  <property fmtid="{D5CDD505-2E9C-101B-9397-08002B2CF9AE}" pid="12" name="PM_ProtectiveMarkingValue_Footer">
    <vt:lpwstr>OFFICIAL</vt:lpwstr>
  </property>
  <property fmtid="{D5CDD505-2E9C-101B-9397-08002B2CF9AE}" pid="13" name="PM_Originator_Hash_SHA1">
    <vt:lpwstr>A81DEA543785F72DEC875129EF135CE8DE5B2BC3</vt:lpwstr>
  </property>
  <property fmtid="{D5CDD505-2E9C-101B-9397-08002B2CF9AE}" pid="14" name="PM_OriginationTimeStamp">
    <vt:lpwstr>2023-05-04T07:58:58Z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2022.1</vt:lpwstr>
  </property>
  <property fmtid="{D5CDD505-2E9C-101B-9397-08002B2CF9AE}" pid="23" name="PM_Hash_Salt_Prev">
    <vt:lpwstr>9EE0121D4C666ED0285380DC0E9EA086</vt:lpwstr>
  </property>
  <property fmtid="{D5CDD505-2E9C-101B-9397-08002B2CF9AE}" pid="24" name="PM_Hash_Salt">
    <vt:lpwstr>2B3C86FDC55E243638DAC9FC0F944EC6</vt:lpwstr>
  </property>
  <property fmtid="{D5CDD505-2E9C-101B-9397-08002B2CF9AE}" pid="25" name="PM_Hash_SHA1">
    <vt:lpwstr>2C6BDB94771EAAFEFD693F978C14A9E2BC4EA1A3</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v=2022.2;d=gov.au;g=46DD6D7C-8107-577B-BC6E-F348953B2E44</vt:lpwstr>
  </property>
  <property fmtid="{D5CDD505-2E9C-101B-9397-08002B2CF9AE}" pid="30" name="PM_OriginatorUserAccountName_SHA256">
    <vt:lpwstr>76F20DCAEBE6878D047271E9A02525B90559B3912ABF324C5AC370B83FC2E8E6</vt:lpwstr>
  </property>
  <property fmtid="{D5CDD505-2E9C-101B-9397-08002B2CF9AE}" pid="31" name="PM_OriginatorDomainName_SHA256">
    <vt:lpwstr>6F3591835F3B2A8A025B00B5BA6418010DA3A17C9C26EA9C049FFD28039489A2</vt:lpwstr>
  </property>
  <property fmtid="{D5CDD505-2E9C-101B-9397-08002B2CF9AE}" pid="32" name="PMHMAC">
    <vt:lpwstr>v=2022.1;a=SHA256;h=3B94B23122339F7E56FB97BF83DAD9351AF08173388FC5EC1F2A7C7828EEBC76</vt:lpwstr>
  </property>
</Properties>
</file>